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1493C" w14:textId="51BAAAA3" w:rsidR="008762E1" w:rsidRPr="005E46BC" w:rsidRDefault="008E6032">
      <w:pPr>
        <w:rPr>
          <w:b/>
          <w:bCs/>
          <w:sz w:val="36"/>
          <w:szCs w:val="36"/>
        </w:rPr>
      </w:pPr>
      <w:r w:rsidRPr="005E46BC">
        <w:rPr>
          <w:b/>
          <w:bCs/>
          <w:sz w:val="36"/>
          <w:szCs w:val="36"/>
        </w:rPr>
        <w:t>Special Town board and plan commission meeting 11-19-2019.</w:t>
      </w:r>
    </w:p>
    <w:p w14:paraId="0130FE32" w14:textId="4F946282" w:rsidR="008E6032" w:rsidRDefault="008E6032"/>
    <w:p w14:paraId="0A9404BA" w14:textId="1C2A007B" w:rsidR="008E6032" w:rsidRDefault="008E6032">
      <w:r>
        <w:t xml:space="preserve">Elton </w:t>
      </w:r>
      <w:r w:rsidR="005E46BC">
        <w:t xml:space="preserve">Christopherson </w:t>
      </w:r>
      <w:r>
        <w:t xml:space="preserve">called the meeting to order at 6 pm.  The meeting was posted at 3 places and the web site.  </w:t>
      </w:r>
    </w:p>
    <w:p w14:paraId="0D11554A" w14:textId="40C7A93C" w:rsidR="008E6032" w:rsidRDefault="008E6032">
      <w:r>
        <w:t xml:space="preserve">The minutes were read and approved as read by the board.  The meeting was called to order to review the zoning ordinance.  </w:t>
      </w:r>
      <w:r w:rsidR="00165152">
        <w:t>Kevin</w:t>
      </w:r>
      <w:r w:rsidR="005E46BC">
        <w:t xml:space="preserve"> Gilbertson </w:t>
      </w:r>
      <w:r w:rsidR="00165152">
        <w:t>and Jeff Klemp were not present at the meeting</w:t>
      </w:r>
      <w:r w:rsidR="005E46BC">
        <w:t xml:space="preserve">. The board members present were Elton Christopherson, Marvin Michels, Carolyn Loechler, Rodney Rhude and Don Schley. </w:t>
      </w:r>
    </w:p>
    <w:p w14:paraId="1329C72F" w14:textId="44CB17F0" w:rsidR="008E6032" w:rsidRDefault="008E6032"/>
    <w:p w14:paraId="2EED4FDD" w14:textId="1925D482" w:rsidR="00165152" w:rsidRDefault="008E6032">
      <w:r>
        <w:t xml:space="preserve">The board picked up on the zoning ordinances where it left off from the 10/22/19 meeting. </w:t>
      </w:r>
    </w:p>
    <w:p w14:paraId="7E879325" w14:textId="5B5648A8" w:rsidR="00165152" w:rsidRDefault="00165152">
      <w:r>
        <w:t xml:space="preserve">The clerk will call the county and get a current map with the new platted lands.  </w:t>
      </w:r>
    </w:p>
    <w:p w14:paraId="4F664B23" w14:textId="13FEB8DA" w:rsidR="00165152" w:rsidRDefault="00165152">
      <w:r>
        <w:t>Section 3 on page 7 -A as is</w:t>
      </w:r>
    </w:p>
    <w:p w14:paraId="2E06455C" w14:textId="1C75E67D" w:rsidR="00165152" w:rsidRDefault="00165152">
      <w:r>
        <w:t>B: Leave as is.</w:t>
      </w:r>
    </w:p>
    <w:p w14:paraId="72180BDE" w14:textId="70318346" w:rsidR="006073ED" w:rsidRDefault="006073ED">
      <w:r>
        <w:t xml:space="preserve">Rear yard is changed to accessory building not less than 10 feet from the rear lot.  </w:t>
      </w:r>
    </w:p>
    <w:p w14:paraId="36861A41" w14:textId="62AAB6E7" w:rsidR="006073ED" w:rsidRDefault="006073ED">
      <w:r>
        <w:t xml:space="preserve">Leave the set back at 25 feet from the back yard to the main building.  </w:t>
      </w:r>
    </w:p>
    <w:p w14:paraId="61078290" w14:textId="31CB5B6F" w:rsidR="005B5AD6" w:rsidRDefault="005B5AD6">
      <w:r>
        <w:t>Section 13: Leave as is.</w:t>
      </w:r>
    </w:p>
    <w:p w14:paraId="617F6C4B" w14:textId="142A81ED" w:rsidR="005B5AD6" w:rsidRDefault="005B5AD6">
      <w:r>
        <w:t>Page 8:  Leave section 1 as is.</w:t>
      </w:r>
    </w:p>
    <w:p w14:paraId="059A1788" w14:textId="23EEC611" w:rsidR="005B5AD6" w:rsidRDefault="005B5AD6">
      <w:r>
        <w:t xml:space="preserve">Section VI Farmland District: </w:t>
      </w:r>
    </w:p>
    <w:p w14:paraId="1A314C00" w14:textId="14502EDD" w:rsidR="005B5AD6" w:rsidRDefault="005B5AD6" w:rsidP="00C051FC">
      <w:pPr>
        <w:tabs>
          <w:tab w:val="left" w:pos="3873"/>
        </w:tabs>
      </w:pPr>
      <w:r>
        <w:t>Section 1-8 is good</w:t>
      </w:r>
    </w:p>
    <w:p w14:paraId="68B30153" w14:textId="6DBB9582" w:rsidR="005B5AD6" w:rsidRDefault="005B5AD6" w:rsidP="005B5AD6">
      <w:r>
        <w:t xml:space="preserve">Page 9:  </w:t>
      </w:r>
      <w:r w:rsidR="00FA18A3">
        <w:t>is good</w:t>
      </w:r>
    </w:p>
    <w:p w14:paraId="416B36BB" w14:textId="182E2F2C" w:rsidR="00C051FC" w:rsidRDefault="00FA18A3" w:rsidP="005B5AD6">
      <w:r>
        <w:t xml:space="preserve">Page 10:  </w:t>
      </w:r>
      <w:r w:rsidR="007A2FF8">
        <w:t xml:space="preserve">1-Salvage yard ordinance- refer to our current salvage yard ordinance.  </w:t>
      </w:r>
      <w:r w:rsidR="00C051FC">
        <w:t xml:space="preserve">Cancel all salvage yard stuff and refer to our salvage yard ordinance.  </w:t>
      </w:r>
    </w:p>
    <w:p w14:paraId="5A95CAAA" w14:textId="1AD02D32" w:rsidR="00C051FC" w:rsidRDefault="00C051FC" w:rsidP="005B5AD6">
      <w:r>
        <w:t>Page 11:  Farmland woods district regulations:</w:t>
      </w:r>
    </w:p>
    <w:p w14:paraId="3F62A850" w14:textId="09D1934D" w:rsidR="00C051FC" w:rsidRDefault="00C051FC" w:rsidP="005B5AD6">
      <w:r>
        <w:t xml:space="preserve">Section 10:  Lot size 2.5 acres.  Keep things uniform throughout the ordinance such as setbacks </w:t>
      </w:r>
      <w:r w:rsidR="00EA74AF">
        <w:t>for side yards and the back of the lot.  Also keep road setbacks the same throughout the ordinance</w:t>
      </w:r>
      <w:r w:rsidR="000F3EFC">
        <w:t xml:space="preserve"> except in industrial and commercial sections.</w:t>
      </w:r>
    </w:p>
    <w:p w14:paraId="0CF76920" w14:textId="005BFE2D" w:rsidR="00EA74AF" w:rsidRDefault="00EA74AF" w:rsidP="005B5AD6">
      <w:r>
        <w:t>Page 12: Section VIII Mixed-</w:t>
      </w:r>
      <w:r w:rsidR="00E3581B">
        <w:t xml:space="preserve">Cross this one off. Refer to commercial district.  </w:t>
      </w:r>
    </w:p>
    <w:p w14:paraId="6432C4A2" w14:textId="68F2A2AE" w:rsidR="00E3581B" w:rsidRDefault="00E3581B" w:rsidP="005B5AD6">
      <w:r>
        <w:t>Page 13:  Commercial:  Leave as is</w:t>
      </w:r>
    </w:p>
    <w:p w14:paraId="3F57CEB1" w14:textId="2183DAAE" w:rsidR="00E3581B" w:rsidRDefault="00E3581B" w:rsidP="005B5AD6">
      <w:r>
        <w:t>Page 14:  Section 10: Industrial: Leave as is.</w:t>
      </w:r>
    </w:p>
    <w:p w14:paraId="5A68FFA7" w14:textId="480C9B28" w:rsidR="00E3581B" w:rsidRDefault="00E3581B" w:rsidP="005B5AD6">
      <w:r>
        <w:t>Page 15:  Section 10:  Leave as is</w:t>
      </w:r>
    </w:p>
    <w:p w14:paraId="26A9317D" w14:textId="06B09EC5" w:rsidR="000F3EFC" w:rsidRDefault="000F3EFC" w:rsidP="005B5AD6">
      <w:r>
        <w:t xml:space="preserve">Page 16 Section X1:  </w:t>
      </w:r>
      <w:r w:rsidR="005E46BC">
        <w:t>Boundaries</w:t>
      </w:r>
      <w:r>
        <w:t xml:space="preserve"> of Districts:  Leave as is.</w:t>
      </w:r>
    </w:p>
    <w:p w14:paraId="7328762A" w14:textId="767B32E3" w:rsidR="000F3EFC" w:rsidRDefault="000F3EFC" w:rsidP="005B5AD6">
      <w:r>
        <w:lastRenderedPageBreak/>
        <w:t>Page 16 and 17: Off Street Parking:</w:t>
      </w:r>
    </w:p>
    <w:p w14:paraId="6F5C33D6" w14:textId="4CCEB416" w:rsidR="000F3EFC" w:rsidRDefault="000F3EFC" w:rsidP="005B5AD6">
      <w:r>
        <w:t xml:space="preserve">Get rid of 1-7.  </w:t>
      </w:r>
    </w:p>
    <w:p w14:paraId="30DF95AC" w14:textId="392FF79C" w:rsidR="000F3EFC" w:rsidRDefault="000F3EFC" w:rsidP="005B5AD6">
      <w:r>
        <w:t>Number 8 as is. Parking spaces required leave as is.</w:t>
      </w:r>
    </w:p>
    <w:p w14:paraId="3F6A8AC3" w14:textId="46B42914" w:rsidR="000F3EFC" w:rsidRDefault="000F3EFC" w:rsidP="005B5AD6">
      <w:r>
        <w:t>Page 18 Section X111 Residential woods and Residential Ag:  Leave as is.</w:t>
      </w:r>
    </w:p>
    <w:p w14:paraId="1F9E34A7" w14:textId="587FE117" w:rsidR="000F3EFC" w:rsidRDefault="000F3EFC" w:rsidP="005B5AD6">
      <w:r>
        <w:t>Page 18 Section XIV:  Board of Adjustments</w:t>
      </w:r>
      <w:r w:rsidR="003D4806">
        <w:t xml:space="preserve"> can be the same as the Town Board. </w:t>
      </w:r>
    </w:p>
    <w:p w14:paraId="3CEB24EB" w14:textId="04E3E947" w:rsidR="003D4806" w:rsidRDefault="003D4806" w:rsidP="005B5AD6">
      <w:r>
        <w:t xml:space="preserve">Anytime the Town Board acts as the Board of Adjustments the cost will be passed onto the person asking for the variance etc. or anytime a special meeting is called.  </w:t>
      </w:r>
    </w:p>
    <w:p w14:paraId="5C0242C3" w14:textId="0898CCA5" w:rsidR="003D4806" w:rsidRDefault="000F3EFC" w:rsidP="005B5AD6">
      <w:r>
        <w:t>Without pay section to be changed to per diem that the plan c</w:t>
      </w:r>
      <w:r w:rsidR="003D4806">
        <w:t xml:space="preserve">ommission and town board gets.  $60 per meeting.  </w:t>
      </w:r>
    </w:p>
    <w:p w14:paraId="489CFDDD" w14:textId="77777777" w:rsidR="005E46BC" w:rsidRDefault="003D4806" w:rsidP="005B5AD6">
      <w:r>
        <w:t>Finished page 18.  Starting on page 19 next time.</w:t>
      </w:r>
    </w:p>
    <w:p w14:paraId="5EEE9D21" w14:textId="01107D23" w:rsidR="003D4806" w:rsidRDefault="003D4806" w:rsidP="005B5AD6">
      <w:r>
        <w:t xml:space="preserve"> Rodney Rhude moved to adjourn</w:t>
      </w:r>
      <w:r w:rsidR="005E46BC">
        <w:t xml:space="preserve"> the meeting.</w:t>
      </w:r>
      <w:r>
        <w:t xml:space="preserve">  Marvin Michels seconded the motion. </w:t>
      </w:r>
      <w:r w:rsidR="0037309C">
        <w:t xml:space="preserve">Motion carried. </w:t>
      </w:r>
      <w:r w:rsidR="005E46BC">
        <w:t xml:space="preserve">The meeting adjourned at 8:10 p.m. </w:t>
      </w:r>
      <w:r w:rsidR="0037309C">
        <w:t>Next meeting will be 5:30 on January 9</w:t>
      </w:r>
      <w:r w:rsidR="005E46BC">
        <w:rPr>
          <w:vertAlign w:val="superscript"/>
        </w:rPr>
        <w:t xml:space="preserve">, </w:t>
      </w:r>
      <w:r w:rsidR="005E46BC">
        <w:t>2020</w:t>
      </w:r>
      <w:r w:rsidR="0037309C">
        <w:t xml:space="preserve">. </w:t>
      </w:r>
      <w:r w:rsidR="005E46BC">
        <w:t xml:space="preserve"> </w:t>
      </w:r>
      <w:bookmarkStart w:id="0" w:name="_GoBack"/>
      <w:bookmarkEnd w:id="0"/>
      <w:r w:rsidR="0037309C">
        <w:t>Regular town meeting to be at 7 pm.</w:t>
      </w:r>
    </w:p>
    <w:p w14:paraId="2EF5B1BA" w14:textId="22B005AA" w:rsidR="0037309C" w:rsidRDefault="0037309C" w:rsidP="005B5AD6"/>
    <w:p w14:paraId="55D6089C" w14:textId="77777777" w:rsidR="0037309C" w:rsidRDefault="0037309C" w:rsidP="005B5AD6"/>
    <w:p w14:paraId="1BD34947" w14:textId="77777777" w:rsidR="00E3581B" w:rsidRDefault="00E3581B" w:rsidP="005B5AD6"/>
    <w:p w14:paraId="30EC68E3" w14:textId="77777777" w:rsidR="00E3581B" w:rsidRDefault="00E3581B" w:rsidP="005B5AD6"/>
    <w:p w14:paraId="7F06E884" w14:textId="77777777" w:rsidR="00C051FC" w:rsidRDefault="00C051FC" w:rsidP="005B5AD6"/>
    <w:p w14:paraId="37B63792" w14:textId="77777777" w:rsidR="00C051FC" w:rsidRDefault="00C051FC" w:rsidP="005B5AD6"/>
    <w:p w14:paraId="4CB771B6" w14:textId="77777777" w:rsidR="006B743C" w:rsidRDefault="006B743C"/>
    <w:p w14:paraId="6D7FEC62" w14:textId="77777777" w:rsidR="00165152" w:rsidRDefault="00165152"/>
    <w:p w14:paraId="3BCA5466" w14:textId="5C149C8E" w:rsidR="00165152" w:rsidRDefault="00165152"/>
    <w:p w14:paraId="1DC6CE2D" w14:textId="77777777" w:rsidR="00165152" w:rsidRDefault="00165152"/>
    <w:sectPr w:rsidR="00165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32"/>
    <w:rsid w:val="000F3EFC"/>
    <w:rsid w:val="00165152"/>
    <w:rsid w:val="0037309C"/>
    <w:rsid w:val="003D4806"/>
    <w:rsid w:val="005B5AD6"/>
    <w:rsid w:val="005E46BC"/>
    <w:rsid w:val="006073ED"/>
    <w:rsid w:val="006B743C"/>
    <w:rsid w:val="007A2FF8"/>
    <w:rsid w:val="008E6032"/>
    <w:rsid w:val="0097676D"/>
    <w:rsid w:val="00C051FC"/>
    <w:rsid w:val="00E3581B"/>
    <w:rsid w:val="00EA74AF"/>
    <w:rsid w:val="00F156F6"/>
    <w:rsid w:val="00F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772C"/>
  <w15:chartTrackingRefBased/>
  <w15:docId w15:val="{D8AB59A9-D222-4DB8-9AB1-61506693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2019-12-05T13:04:00Z</cp:lastPrinted>
  <dcterms:created xsi:type="dcterms:W3CDTF">2019-12-05T13:04:00Z</dcterms:created>
  <dcterms:modified xsi:type="dcterms:W3CDTF">2019-12-05T13:04:00Z</dcterms:modified>
</cp:coreProperties>
</file>