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C1B3" w14:textId="1D534B1B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  <w:r w:rsidR="000A2101">
        <w:rPr>
          <w:b/>
          <w:sz w:val="44"/>
          <w:szCs w:val="44"/>
        </w:rPr>
        <w:t xml:space="preserve"> LIFTED</w:t>
      </w:r>
    </w:p>
    <w:p w14:paraId="2E6AC8F8" w14:textId="580E64B1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0A2101">
        <w:rPr>
          <w:b/>
          <w:sz w:val="32"/>
          <w:szCs w:val="32"/>
          <w:u w:val="single"/>
        </w:rPr>
        <w:t>April 5</w:t>
      </w:r>
      <w:r w:rsidR="00AA08FA">
        <w:rPr>
          <w:b/>
          <w:sz w:val="32"/>
          <w:szCs w:val="32"/>
          <w:u w:val="single"/>
        </w:rPr>
        <w:t>, 20</w:t>
      </w:r>
      <w:r w:rsidR="00365E1F">
        <w:rPr>
          <w:b/>
          <w:sz w:val="32"/>
          <w:szCs w:val="32"/>
          <w:u w:val="single"/>
        </w:rPr>
        <w:t>2</w:t>
      </w:r>
      <w:r w:rsidR="00F376DB">
        <w:rPr>
          <w:b/>
          <w:sz w:val="32"/>
          <w:szCs w:val="32"/>
          <w:u w:val="single"/>
        </w:rPr>
        <w:t>1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</w:t>
      </w:r>
      <w:r w:rsidR="000A2101">
        <w:rPr>
          <w:sz w:val="32"/>
          <w:szCs w:val="32"/>
        </w:rPr>
        <w:t xml:space="preserve">Mound has lifted the temporary weight restrictions. 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4E5EDA81" w14:textId="3DBE48CD" w:rsidR="00FF62CF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6DB">
        <w:rPr>
          <w:rFonts w:ascii="Lucida Calligraphy" w:hAnsi="Lucida Calligraphy"/>
          <w:i/>
          <w:sz w:val="18"/>
          <w:szCs w:val="18"/>
        </w:rPr>
        <w:t>Tony</w:t>
      </w:r>
      <w:r w:rsidR="00B574EB" w:rsidRPr="00B574EB">
        <w:rPr>
          <w:rFonts w:ascii="Lucida Calligraphy" w:hAnsi="Lucida Calligraphy"/>
          <w:i/>
          <w:sz w:val="18"/>
          <w:szCs w:val="18"/>
        </w:rPr>
        <w:t xml:space="preserve"> Christopherson</w:t>
      </w:r>
    </w:p>
    <w:p w14:paraId="27F15684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Marvin Michels</w:t>
      </w:r>
    </w:p>
    <w:p w14:paraId="7090BCA6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7BA21D12" w14:textId="6982A4CE" w:rsidR="00B574EB" w:rsidRDefault="002530FF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Dated this </w:t>
      </w:r>
      <w:r w:rsidR="00F376DB">
        <w:rPr>
          <w:rFonts w:ascii="Lucida Calligraphy" w:hAnsi="Lucida Calligraphy"/>
          <w:i/>
          <w:sz w:val="18"/>
          <w:szCs w:val="18"/>
          <w:vertAlign w:val="superscript"/>
        </w:rPr>
        <w:t xml:space="preserve"> </w:t>
      </w:r>
      <w:r w:rsidR="000A2101">
        <w:rPr>
          <w:rFonts w:ascii="Lucida Calligraphy" w:hAnsi="Lucida Calligraphy"/>
          <w:i/>
          <w:sz w:val="18"/>
          <w:szCs w:val="18"/>
        </w:rPr>
        <w:t>5</w:t>
      </w:r>
      <w:r w:rsidR="000A2101" w:rsidRPr="000A2101">
        <w:rPr>
          <w:rFonts w:ascii="Lucida Calligraphy" w:hAnsi="Lucida Calligraphy"/>
          <w:i/>
          <w:sz w:val="18"/>
          <w:szCs w:val="18"/>
          <w:vertAlign w:val="superscript"/>
        </w:rPr>
        <w:t>th</w:t>
      </w:r>
      <w:r w:rsidR="000A2101">
        <w:rPr>
          <w:rFonts w:ascii="Lucida Calligraphy" w:hAnsi="Lucida Calligraphy"/>
          <w:i/>
          <w:sz w:val="18"/>
          <w:szCs w:val="18"/>
        </w:rPr>
        <w:t xml:space="preserve"> day of April </w:t>
      </w:r>
      <w:r w:rsidR="004C3EF4">
        <w:rPr>
          <w:rFonts w:ascii="Lucida Calligraphy" w:hAnsi="Lucida Calligraphy"/>
          <w:i/>
          <w:sz w:val="18"/>
          <w:szCs w:val="18"/>
        </w:rPr>
        <w:t>, 20</w:t>
      </w:r>
      <w:r w:rsidR="00365E1F">
        <w:rPr>
          <w:rFonts w:ascii="Lucida Calligraphy" w:hAnsi="Lucida Calligraphy"/>
          <w:i/>
          <w:sz w:val="18"/>
          <w:szCs w:val="18"/>
        </w:rPr>
        <w:t>2</w:t>
      </w:r>
      <w:r w:rsidR="00F376DB">
        <w:rPr>
          <w:rFonts w:ascii="Lucida Calligraphy" w:hAnsi="Lucida Calligraphy"/>
          <w:i/>
          <w:sz w:val="18"/>
          <w:szCs w:val="18"/>
        </w:rPr>
        <w:t>1</w:t>
      </w:r>
    </w:p>
    <w:p w14:paraId="38D71082" w14:textId="6282383E" w:rsidR="00AA08FA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0A2101"/>
    <w:rsid w:val="002530FF"/>
    <w:rsid w:val="00301F33"/>
    <w:rsid w:val="00365E1F"/>
    <w:rsid w:val="003B0D23"/>
    <w:rsid w:val="004C3EF4"/>
    <w:rsid w:val="00610CA2"/>
    <w:rsid w:val="007376A4"/>
    <w:rsid w:val="00801BE1"/>
    <w:rsid w:val="008D73BA"/>
    <w:rsid w:val="00AA08FA"/>
    <w:rsid w:val="00AB7FB6"/>
    <w:rsid w:val="00B574EB"/>
    <w:rsid w:val="00F15ACB"/>
    <w:rsid w:val="00F376D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2019-03-15T13:48:00Z</cp:lastPrinted>
  <dcterms:created xsi:type="dcterms:W3CDTF">2021-04-06T13:31:00Z</dcterms:created>
  <dcterms:modified xsi:type="dcterms:W3CDTF">2021-04-06T13:31:00Z</dcterms:modified>
</cp:coreProperties>
</file>