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5E72" w14:textId="7BF99893" w:rsidR="00B77D43" w:rsidRPr="000C1950" w:rsidRDefault="006948AA" w:rsidP="000C1950">
      <w:pPr>
        <w:jc w:val="center"/>
        <w:rPr>
          <w:sz w:val="36"/>
          <w:szCs w:val="36"/>
        </w:rPr>
      </w:pPr>
      <w:r w:rsidRPr="000C1950">
        <w:rPr>
          <w:sz w:val="36"/>
          <w:szCs w:val="36"/>
        </w:rPr>
        <w:t>Town of Elk Mound</w:t>
      </w:r>
    </w:p>
    <w:p w14:paraId="705BFA99" w14:textId="5266D94E" w:rsidR="006948AA" w:rsidRPr="000C1950" w:rsidRDefault="006948AA" w:rsidP="000C1950">
      <w:pPr>
        <w:jc w:val="center"/>
        <w:rPr>
          <w:sz w:val="36"/>
          <w:szCs w:val="36"/>
        </w:rPr>
      </w:pPr>
      <w:r w:rsidRPr="000C1950">
        <w:rPr>
          <w:sz w:val="36"/>
          <w:szCs w:val="36"/>
        </w:rPr>
        <w:t>Resolution 2021</w:t>
      </w:r>
      <w:r w:rsidR="000C1950">
        <w:rPr>
          <w:sz w:val="36"/>
          <w:szCs w:val="36"/>
        </w:rPr>
        <w:t>-6</w:t>
      </w:r>
    </w:p>
    <w:p w14:paraId="315F3903" w14:textId="63E43047" w:rsidR="006948AA" w:rsidRPr="000C1950" w:rsidRDefault="006948AA" w:rsidP="000C1950">
      <w:pPr>
        <w:jc w:val="center"/>
        <w:rPr>
          <w:sz w:val="28"/>
          <w:szCs w:val="28"/>
        </w:rPr>
      </w:pPr>
      <w:r w:rsidRPr="000C1950">
        <w:rPr>
          <w:sz w:val="28"/>
          <w:szCs w:val="28"/>
        </w:rPr>
        <w:t>Increase in the Elk Mound Joint Fire Department Budget</w:t>
      </w:r>
    </w:p>
    <w:p w14:paraId="721E148A" w14:textId="7D05ECC6" w:rsidR="006948AA" w:rsidRPr="000C1950" w:rsidRDefault="006948AA">
      <w:pPr>
        <w:rPr>
          <w:sz w:val="28"/>
          <w:szCs w:val="28"/>
        </w:rPr>
      </w:pPr>
      <w:r w:rsidRPr="000C1950">
        <w:rPr>
          <w:sz w:val="28"/>
          <w:szCs w:val="28"/>
        </w:rPr>
        <w:t xml:space="preserve">The Town of Elk Mound hereby adopts the increase in the Elk Mound Joint Fire District Budget to </w:t>
      </w:r>
      <w:r w:rsidR="000C1950" w:rsidRPr="000C1950">
        <w:rPr>
          <w:sz w:val="28"/>
          <w:szCs w:val="28"/>
        </w:rPr>
        <w:t>$</w:t>
      </w:r>
      <w:r w:rsidRPr="000C1950">
        <w:rPr>
          <w:sz w:val="28"/>
          <w:szCs w:val="28"/>
        </w:rPr>
        <w:t>38</w:t>
      </w:r>
      <w:r w:rsidR="000C1950" w:rsidRPr="000C1950">
        <w:rPr>
          <w:sz w:val="28"/>
          <w:szCs w:val="28"/>
        </w:rPr>
        <w:t>,</w:t>
      </w:r>
      <w:r w:rsidRPr="000C1950">
        <w:rPr>
          <w:sz w:val="28"/>
          <w:szCs w:val="28"/>
        </w:rPr>
        <w:t xml:space="preserve">890.35, that </w:t>
      </w:r>
      <w:r w:rsidR="000C1950" w:rsidRPr="000C1950">
        <w:rPr>
          <w:sz w:val="28"/>
          <w:szCs w:val="28"/>
        </w:rPr>
        <w:t>being the</w:t>
      </w:r>
      <w:r w:rsidRPr="000C1950">
        <w:rPr>
          <w:sz w:val="28"/>
          <w:szCs w:val="28"/>
        </w:rPr>
        <w:t xml:space="preserve"> Town of Elk Mound’s share of the total proposed 2022 budget of </w:t>
      </w:r>
      <w:r w:rsidR="000C1950" w:rsidRPr="000C1950">
        <w:rPr>
          <w:sz w:val="28"/>
          <w:szCs w:val="28"/>
        </w:rPr>
        <w:t>$</w:t>
      </w:r>
      <w:r w:rsidRPr="000C1950">
        <w:rPr>
          <w:sz w:val="28"/>
          <w:szCs w:val="28"/>
        </w:rPr>
        <w:t>81,083.69, and hereby resolves to apply the Town of Elk Mound’s share of the increase from 202</w:t>
      </w:r>
      <w:r w:rsidR="00002517" w:rsidRPr="000C1950">
        <w:rPr>
          <w:sz w:val="28"/>
          <w:szCs w:val="28"/>
        </w:rPr>
        <w:t xml:space="preserve">1 to 2022 of </w:t>
      </w:r>
      <w:r w:rsidR="000C1950" w:rsidRPr="000C1950">
        <w:rPr>
          <w:sz w:val="28"/>
          <w:szCs w:val="28"/>
        </w:rPr>
        <w:t>$</w:t>
      </w:r>
      <w:r w:rsidR="00002517" w:rsidRPr="000C1950">
        <w:rPr>
          <w:sz w:val="28"/>
          <w:szCs w:val="28"/>
        </w:rPr>
        <w:t>301.35 to Section D, Line I of the 2021 Municipal Levy Limit Worksheet.</w:t>
      </w:r>
    </w:p>
    <w:p w14:paraId="57967201" w14:textId="41A07E35" w:rsidR="00002517" w:rsidRPr="000C1950" w:rsidRDefault="00002517">
      <w:pPr>
        <w:rPr>
          <w:sz w:val="28"/>
          <w:szCs w:val="28"/>
        </w:rPr>
      </w:pPr>
    </w:p>
    <w:p w14:paraId="45169C08" w14:textId="2B363BD5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Date of Adoption________________________</w:t>
      </w:r>
    </w:p>
    <w:p w14:paraId="5AA23737" w14:textId="44AA8E2F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 xml:space="preserve">Town Board Vote to </w:t>
      </w:r>
      <w:r w:rsidR="000C1950" w:rsidRPr="000C1950">
        <w:rPr>
          <w:sz w:val="28"/>
          <w:szCs w:val="28"/>
        </w:rPr>
        <w:t>Approve AYE: _</w:t>
      </w:r>
      <w:r w:rsidRPr="000C1950">
        <w:rPr>
          <w:sz w:val="28"/>
          <w:szCs w:val="28"/>
        </w:rPr>
        <w:t>_____</w:t>
      </w:r>
      <w:r w:rsidR="000C1950" w:rsidRPr="000C1950">
        <w:rPr>
          <w:sz w:val="28"/>
          <w:szCs w:val="28"/>
        </w:rPr>
        <w:t>NAY: _</w:t>
      </w:r>
      <w:r w:rsidRPr="000C1950">
        <w:rPr>
          <w:sz w:val="28"/>
          <w:szCs w:val="28"/>
        </w:rPr>
        <w:t>___________</w:t>
      </w:r>
    </w:p>
    <w:p w14:paraId="79D194F3" w14:textId="784C2556" w:rsidR="00002517" w:rsidRPr="000C1950" w:rsidRDefault="00002517">
      <w:pPr>
        <w:rPr>
          <w:sz w:val="28"/>
          <w:szCs w:val="28"/>
        </w:rPr>
      </w:pPr>
    </w:p>
    <w:p w14:paraId="43340837" w14:textId="0146326F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Dated this _____day of October, 2021</w:t>
      </w:r>
    </w:p>
    <w:p w14:paraId="36922907" w14:textId="7B3344D0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__________________________________________</w:t>
      </w:r>
    </w:p>
    <w:p w14:paraId="78E3D3B3" w14:textId="4EA18B60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Carolyn Loechler, Clerk</w:t>
      </w:r>
    </w:p>
    <w:p w14:paraId="29275F7C" w14:textId="6686DF00" w:rsidR="00002517" w:rsidRPr="000C1950" w:rsidRDefault="00002517">
      <w:pPr>
        <w:rPr>
          <w:sz w:val="28"/>
          <w:szCs w:val="28"/>
        </w:rPr>
      </w:pPr>
    </w:p>
    <w:p w14:paraId="5F2603BA" w14:textId="07C125DD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Calculations of increase in charges assessed by the Joint Elk Mound Fire District</w:t>
      </w:r>
    </w:p>
    <w:p w14:paraId="6A22644D" w14:textId="446ED329" w:rsidR="00002517" w:rsidRPr="000C1950" w:rsidRDefault="00002517">
      <w:pPr>
        <w:rPr>
          <w:sz w:val="28"/>
          <w:szCs w:val="28"/>
        </w:rPr>
      </w:pPr>
    </w:p>
    <w:p w14:paraId="6AA7A907" w14:textId="368EBB7F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2021 Current year costs: $79,493.81</w:t>
      </w:r>
    </w:p>
    <w:p w14:paraId="42E197B8" w14:textId="1CBBD972" w:rsidR="00002517" w:rsidRPr="000C1950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2022 Estimated costs:  $81,083.69</w:t>
      </w:r>
    </w:p>
    <w:p w14:paraId="6D91A9E0" w14:textId="5E1D773E" w:rsidR="00002517" w:rsidRDefault="00002517">
      <w:pPr>
        <w:rPr>
          <w:sz w:val="28"/>
          <w:szCs w:val="28"/>
        </w:rPr>
      </w:pPr>
      <w:r w:rsidRPr="000C1950">
        <w:rPr>
          <w:sz w:val="28"/>
          <w:szCs w:val="28"/>
        </w:rPr>
        <w:t>The 2022 Fire District budget was increased by 2%</w:t>
      </w:r>
    </w:p>
    <w:p w14:paraId="2B745B05" w14:textId="06FBF232" w:rsidR="000C1950" w:rsidRDefault="000C1950">
      <w:pPr>
        <w:rPr>
          <w:sz w:val="28"/>
          <w:szCs w:val="28"/>
        </w:rPr>
      </w:pPr>
      <w:r>
        <w:rPr>
          <w:sz w:val="28"/>
          <w:szCs w:val="28"/>
        </w:rPr>
        <w:t>The Town of Elk Mound’s share of the budget is $38,890.35</w:t>
      </w:r>
    </w:p>
    <w:p w14:paraId="0A8728AE" w14:textId="7B0D93E1" w:rsidR="000C1950" w:rsidRDefault="000C1950">
      <w:pPr>
        <w:rPr>
          <w:sz w:val="28"/>
          <w:szCs w:val="28"/>
        </w:rPr>
      </w:pPr>
      <w:r>
        <w:rPr>
          <w:sz w:val="28"/>
          <w:szCs w:val="28"/>
        </w:rPr>
        <w:t>The Town of Spring Brook’s share of the budget is $31,215.48</w:t>
      </w:r>
    </w:p>
    <w:p w14:paraId="52EF2289" w14:textId="3E8D94D1" w:rsidR="000C1950" w:rsidRDefault="000C1950">
      <w:pPr>
        <w:rPr>
          <w:sz w:val="28"/>
          <w:szCs w:val="28"/>
        </w:rPr>
      </w:pPr>
      <w:r>
        <w:rPr>
          <w:sz w:val="28"/>
          <w:szCs w:val="28"/>
        </w:rPr>
        <w:t>The Village of Elk Mound’s share of the budget is $10,977.86</w:t>
      </w:r>
    </w:p>
    <w:p w14:paraId="26B14E17" w14:textId="77777777" w:rsidR="000C1950" w:rsidRPr="000C1950" w:rsidRDefault="000C1950">
      <w:pPr>
        <w:rPr>
          <w:sz w:val="28"/>
          <w:szCs w:val="28"/>
        </w:rPr>
      </w:pPr>
    </w:p>
    <w:sectPr w:rsidR="000C1950" w:rsidRPr="000C1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AA"/>
    <w:rsid w:val="00002517"/>
    <w:rsid w:val="000C1950"/>
    <w:rsid w:val="005C18FB"/>
    <w:rsid w:val="006948AA"/>
    <w:rsid w:val="00B77D43"/>
    <w:rsid w:val="00B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D0EF"/>
  <w15:chartTrackingRefBased/>
  <w15:docId w15:val="{18FABCE3-0B95-489C-826C-C7CD995E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2021-10-14T20:14:00Z</dcterms:created>
  <dcterms:modified xsi:type="dcterms:W3CDTF">2021-10-14T20:14:00Z</dcterms:modified>
</cp:coreProperties>
</file>