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CC0" w:rsidRPr="00232911" w:rsidRDefault="00232911" w:rsidP="00232911">
      <w:pPr>
        <w:jc w:val="center"/>
        <w:rPr>
          <w:b/>
          <w:bCs/>
          <w:sz w:val="28"/>
          <w:szCs w:val="28"/>
        </w:rPr>
      </w:pPr>
      <w:r w:rsidRPr="00232911">
        <w:rPr>
          <w:b/>
          <w:bCs/>
          <w:sz w:val="28"/>
          <w:szCs w:val="28"/>
        </w:rPr>
        <w:t>Town of Elk Mound Regular Board Meeting April 18, 2023</w:t>
      </w:r>
    </w:p>
    <w:p w:rsidR="00973CC0" w:rsidRDefault="00973CC0"/>
    <w:p w:rsidR="00DB0FE9" w:rsidRDefault="00DB0FE9">
      <w:r>
        <w:t xml:space="preserve">The regular town board meeting was called to order at 6:00 p.m. by </w:t>
      </w:r>
      <w:r w:rsidR="00973CC0">
        <w:t xml:space="preserve">Chairman, </w:t>
      </w:r>
      <w:r>
        <w:t xml:space="preserve">Tony Christopherson on April 18, 2023.  The clerk confirmed that the meeting was posted in compliance with open meeting law. </w:t>
      </w:r>
      <w:r w:rsidR="00973CC0">
        <w:t xml:space="preserve">The meeting was post at the PO, ISB, Town Hall and the Website. </w:t>
      </w:r>
      <w:r w:rsidR="001B5B4A">
        <w:t xml:space="preserve"> All board members were present. </w:t>
      </w:r>
    </w:p>
    <w:p w:rsidR="00DB0FE9" w:rsidRDefault="00973CC0">
      <w:r w:rsidRPr="00973CC0">
        <w:rPr>
          <w:b/>
          <w:bCs/>
        </w:rPr>
        <w:t>620</w:t>
      </w:r>
      <w:r w:rsidRPr="00973CC0">
        <w:rPr>
          <w:b/>
          <w:bCs/>
          <w:vertAlign w:val="superscript"/>
        </w:rPr>
        <w:t>th</w:t>
      </w:r>
      <w:r w:rsidRPr="00973CC0">
        <w:rPr>
          <w:b/>
          <w:bCs/>
        </w:rPr>
        <w:t xml:space="preserve"> St Bid presentation</w:t>
      </w:r>
      <w:r>
        <w:t xml:space="preserve">: </w:t>
      </w:r>
      <w:r w:rsidR="00DB0FE9">
        <w:t>Monarch pavi</w:t>
      </w:r>
      <w:r>
        <w:t xml:space="preserve">ng was chosen at a bid of </w:t>
      </w:r>
      <w:r w:rsidR="00DB0FE9">
        <w:t>1.2 million</w:t>
      </w:r>
      <w:r>
        <w:t xml:space="preserve"> by Cedar Corp. </w:t>
      </w:r>
      <w:r w:rsidR="00DB0FE9">
        <w:t xml:space="preserve">  Skid Steer guy will be a sub-contractor.  </w:t>
      </w:r>
    </w:p>
    <w:p w:rsidR="00DB0FE9" w:rsidRDefault="00DB0FE9">
      <w:r>
        <w:t xml:space="preserve">Dennis Rhead made a motion to accept the bid from Monarch paving.  Jeff Klemp seconded the motion.  Motion carried.  </w:t>
      </w:r>
    </w:p>
    <w:p w:rsidR="00C30744" w:rsidRDefault="00C30744">
      <w:r>
        <w:t xml:space="preserve">Russ </w:t>
      </w:r>
      <w:r w:rsidR="00973CC0">
        <w:t xml:space="preserve">Kiviniemi </w:t>
      </w:r>
      <w:r>
        <w:t xml:space="preserve">will be at the April 20, 2023 meeting at 4 p.m.  </w:t>
      </w:r>
      <w:r w:rsidR="00973CC0">
        <w:t>to present the 620</w:t>
      </w:r>
      <w:r w:rsidR="00973CC0" w:rsidRPr="00973CC0">
        <w:rPr>
          <w:vertAlign w:val="superscript"/>
        </w:rPr>
        <w:t>th</w:t>
      </w:r>
      <w:r w:rsidR="00973CC0">
        <w:t xml:space="preserve"> road project. </w:t>
      </w:r>
    </w:p>
    <w:p w:rsidR="00C30744" w:rsidRDefault="00C30744">
      <w:r>
        <w:t>Minutes were presented by the clerk.  Dennis Rhead made a motion to approve and wave the reading of the minutes for the town board</w:t>
      </w:r>
      <w:r w:rsidR="00973CC0">
        <w:t xml:space="preserve"> meeting of March 9, 2023.</w:t>
      </w:r>
      <w:r>
        <w:t xml:space="preserve">  Jeff Klemp seconded the motion.  Motion carried. </w:t>
      </w:r>
    </w:p>
    <w:p w:rsidR="00C30744" w:rsidRDefault="00C30744">
      <w:r>
        <w:t xml:space="preserve">Financial report.  Dennis Rhead </w:t>
      </w:r>
      <w:r w:rsidR="008B6BC2">
        <w:t>made motion</w:t>
      </w:r>
      <w:r>
        <w:t xml:space="preserve"> to approve the financial report.  Jeff Klemp seconded the motion.  Motion carried. </w:t>
      </w:r>
    </w:p>
    <w:p w:rsidR="00C30744" w:rsidRDefault="00C30744">
      <w:r>
        <w:t>Public Comment:  None</w:t>
      </w:r>
    </w:p>
    <w:p w:rsidR="00C30744" w:rsidRDefault="00C30744">
      <w:r w:rsidRPr="00973CC0">
        <w:rPr>
          <w:b/>
          <w:bCs/>
        </w:rPr>
        <w:t>Road work:</w:t>
      </w:r>
      <w:r>
        <w:t xml:space="preserve">  The Town of Elk Mound will have to borrow to cover the remainder of the 620</w:t>
      </w:r>
      <w:r w:rsidRPr="00C30744">
        <w:rPr>
          <w:vertAlign w:val="superscript"/>
        </w:rPr>
        <w:t>th</w:t>
      </w:r>
      <w:r>
        <w:t xml:space="preserve"> road project.  The clerk will call the banks and </w:t>
      </w:r>
      <w:r w:rsidR="008B6BC2">
        <w:t xml:space="preserve">check on rates for the borrowing that will need to be done.  </w:t>
      </w:r>
      <w:r w:rsidR="00953DDA">
        <w:t>Justin will cut trees on 620</w:t>
      </w:r>
      <w:r w:rsidR="00953DDA" w:rsidRPr="00953DDA">
        <w:rPr>
          <w:vertAlign w:val="superscript"/>
        </w:rPr>
        <w:t>th</w:t>
      </w:r>
      <w:r w:rsidR="00953DDA">
        <w:t xml:space="preserve"> and the TEM will rent the Christopherson bucket truck.</w:t>
      </w:r>
    </w:p>
    <w:p w:rsidR="008B6BC2" w:rsidRDefault="008B6BC2">
      <w:r>
        <w:t xml:space="preserve">The LRIP project still needs to be completed. </w:t>
      </w:r>
    </w:p>
    <w:p w:rsidR="008B6BC2" w:rsidRDefault="008B6BC2">
      <w:r>
        <w:t xml:space="preserve">PACER Ratings.  Justin Gabriel will do this job. </w:t>
      </w:r>
      <w:r w:rsidR="00973CC0">
        <w:t>The</w:t>
      </w:r>
      <w:r>
        <w:t xml:space="preserve"> Bridge </w:t>
      </w:r>
      <w:r w:rsidR="00973CC0">
        <w:t>I</w:t>
      </w:r>
      <w:r>
        <w:t xml:space="preserve">nspection will be done by the </w:t>
      </w:r>
      <w:r w:rsidR="00973CC0">
        <w:t xml:space="preserve">Dunn County. </w:t>
      </w:r>
      <w:r>
        <w:t xml:space="preserve">  </w:t>
      </w:r>
    </w:p>
    <w:p w:rsidR="00953DDA" w:rsidRDefault="00953DDA" w:rsidP="00953DDA">
      <w:r>
        <w:t xml:space="preserve">Dennis Rhead made a  motion that the TEM will buy 10 used road ban signs from the Town of Red Cedar.  Jeff Klemp seconded.  Motion Carried.  </w:t>
      </w:r>
    </w:p>
    <w:p w:rsidR="00953DDA" w:rsidRDefault="00953DDA" w:rsidP="00953DDA">
      <w:r w:rsidRPr="00973CC0">
        <w:rPr>
          <w:b/>
          <w:bCs/>
        </w:rPr>
        <w:t>Cemetery</w:t>
      </w:r>
      <w:r>
        <w:t>:</w:t>
      </w:r>
    </w:p>
    <w:p w:rsidR="00953DDA" w:rsidRDefault="00953DDA" w:rsidP="00953DDA">
      <w:r>
        <w:t xml:space="preserve"> Dennis Rhead made a motion to hire the Carril</w:t>
      </w:r>
      <w:r w:rsidR="00973CC0">
        <w:t>l</w:t>
      </w:r>
      <w:r>
        <w:t>os’ family to mow the cemetery lawn.  Jeff Klemp seconded the motion.  Motion carried.</w:t>
      </w:r>
    </w:p>
    <w:p w:rsidR="00953DDA" w:rsidRPr="00973CC0" w:rsidRDefault="00953DDA" w:rsidP="00953DDA">
      <w:r w:rsidRPr="00973CC0">
        <w:rPr>
          <w:b/>
          <w:bCs/>
        </w:rPr>
        <w:t>Fire Dept:</w:t>
      </w:r>
      <w:r>
        <w:t xml:space="preserve">  The new fire chief is looking for more volunteers</w:t>
      </w:r>
      <w:r w:rsidR="00973CC0">
        <w:t xml:space="preserve"> and currently has</w:t>
      </w:r>
      <w:r>
        <w:t xml:space="preserve"> gained more volunteers. </w:t>
      </w:r>
      <w:r w:rsidR="00973CC0">
        <w:t xml:space="preserve">He is learning from the Durand Fire Department. </w:t>
      </w:r>
    </w:p>
    <w:p w:rsidR="00C2015A" w:rsidRPr="00973CC0" w:rsidRDefault="00C2015A" w:rsidP="00953DDA">
      <w:pPr>
        <w:rPr>
          <w:b/>
          <w:bCs/>
        </w:rPr>
      </w:pPr>
      <w:r w:rsidRPr="00973CC0">
        <w:rPr>
          <w:b/>
          <w:bCs/>
        </w:rPr>
        <w:t xml:space="preserve">New Business:  </w:t>
      </w:r>
    </w:p>
    <w:p w:rsidR="00C2015A" w:rsidRDefault="00C2015A" w:rsidP="00953DDA">
      <w:r w:rsidRPr="00973CC0">
        <w:rPr>
          <w:b/>
          <w:bCs/>
        </w:rPr>
        <w:t>Quick Books</w:t>
      </w:r>
      <w:r>
        <w:t>:  Jeff Klemp made a motion to update the new QB and payroll programs.  Tony Christopherson seconded the motion.  Motion carried.</w:t>
      </w:r>
    </w:p>
    <w:p w:rsidR="00C2015A" w:rsidRDefault="00C2015A" w:rsidP="00953DDA">
      <w:r w:rsidRPr="00973CC0">
        <w:rPr>
          <w:b/>
          <w:bCs/>
        </w:rPr>
        <w:t>BOR dates</w:t>
      </w:r>
      <w:r>
        <w:t>.  The BOR will be May 11</w:t>
      </w:r>
      <w:r w:rsidR="00973CC0">
        <w:t xml:space="preserve">, 2023 </w:t>
      </w:r>
      <w:r w:rsidR="00232911">
        <w:t>from 6</w:t>
      </w:r>
      <w:r w:rsidR="00973CC0">
        <w:t xml:space="preserve"> pm</w:t>
      </w:r>
      <w:r>
        <w:t>-8</w:t>
      </w:r>
      <w:r w:rsidR="00973CC0">
        <w:t xml:space="preserve"> pm</w:t>
      </w:r>
      <w:r>
        <w:t xml:space="preserve"> with open book May </w:t>
      </w:r>
      <w:r w:rsidR="00973CC0">
        <w:t xml:space="preserve">3, </w:t>
      </w:r>
      <w:r>
        <w:t>2023 from 10</w:t>
      </w:r>
      <w:r w:rsidR="00973CC0">
        <w:t xml:space="preserve"> am</w:t>
      </w:r>
      <w:r>
        <w:t xml:space="preserve">- noon.  </w:t>
      </w:r>
    </w:p>
    <w:p w:rsidR="00C2015A" w:rsidRDefault="00C2015A" w:rsidP="00953DDA">
      <w:r>
        <w:lastRenderedPageBreak/>
        <w:t>Tony Christopherson made a motion to recess the town board meeting</w:t>
      </w:r>
      <w:r w:rsidR="00973CC0">
        <w:t xml:space="preserve"> to hold the Annual Meeting at 7 p.m. </w:t>
      </w:r>
      <w:r>
        <w:t xml:space="preserve"> Jeff Klemp seconded the motion.  Motion carried.  </w:t>
      </w:r>
    </w:p>
    <w:p w:rsidR="008D696A" w:rsidRDefault="008D696A" w:rsidP="00953DDA">
      <w:r>
        <w:t xml:space="preserve">The town board meeting was reconvened at 8:15 pm.  </w:t>
      </w:r>
    </w:p>
    <w:p w:rsidR="008D696A" w:rsidRDefault="008D696A" w:rsidP="00953DDA">
      <w:r w:rsidRPr="00973CC0">
        <w:rPr>
          <w:b/>
          <w:bCs/>
        </w:rPr>
        <w:t>Badger Books</w:t>
      </w:r>
      <w:r>
        <w:t xml:space="preserve">:  Jeff Klemp made a motion to purchase 3 or 4 badger books depending on what the county will match with grant monies.  Dennis Rhead seconded the motion.  Motion carried.  </w:t>
      </w:r>
    </w:p>
    <w:p w:rsidR="008D696A" w:rsidRDefault="008D696A" w:rsidP="00953DDA">
      <w:r>
        <w:t>Other concerns:  Dennis Rhead had a concerned citizen ask why 690</w:t>
      </w:r>
      <w:r w:rsidRPr="008D696A">
        <w:rPr>
          <w:vertAlign w:val="superscript"/>
        </w:rPr>
        <w:t>th</w:t>
      </w:r>
      <w:r>
        <w:t xml:space="preserve"> Ave wasn’t turned into a Class B highway.  This </w:t>
      </w:r>
      <w:r w:rsidR="00973CC0">
        <w:t>was</w:t>
      </w:r>
      <w:r>
        <w:t xml:space="preserve"> not be acted on at </w:t>
      </w:r>
      <w:r w:rsidR="00973CC0">
        <w:t xml:space="preserve">tonight’s meeting.  This matter will be researched further. </w:t>
      </w:r>
    </w:p>
    <w:p w:rsidR="008D696A" w:rsidRDefault="008D696A" w:rsidP="00953DDA">
      <w:r w:rsidRPr="00973CC0">
        <w:rPr>
          <w:b/>
          <w:bCs/>
        </w:rPr>
        <w:t>Mailbox replacement</w:t>
      </w:r>
      <w:r>
        <w:t xml:space="preserve">.  Aaron Robel </w:t>
      </w:r>
      <w:r w:rsidR="00973CC0">
        <w:t xml:space="preserve">questioned the TEM </w:t>
      </w:r>
      <w:r>
        <w:t xml:space="preserve">for mailbox compensation.  Jeff Klemp made a motion to send </w:t>
      </w:r>
      <w:r w:rsidR="00973CC0">
        <w:t>$</w:t>
      </w:r>
      <w:r>
        <w:t xml:space="preserve">60 for a new mailbox.  Tony Christopherson seconded the motion.  Motion carried.  </w:t>
      </w:r>
    </w:p>
    <w:p w:rsidR="008D696A" w:rsidRDefault="008D696A" w:rsidP="00953DDA">
      <w:r w:rsidRPr="00973CC0">
        <w:rPr>
          <w:b/>
          <w:bCs/>
        </w:rPr>
        <w:t>The Town Hall transfer switch proposals</w:t>
      </w:r>
      <w:r>
        <w:t>.  Lew Electric</w:t>
      </w:r>
      <w:r w:rsidR="00EB44E2">
        <w:t xml:space="preserve"> 2200.00</w:t>
      </w:r>
      <w:r>
        <w:t xml:space="preserve"> and Bear Valley </w:t>
      </w:r>
      <w:r w:rsidR="00EB44E2">
        <w:t xml:space="preserve">2700. Bear  Valley would do additional work by splitting the grounding.  </w:t>
      </w:r>
      <w:r>
        <w:t xml:space="preserve"> </w:t>
      </w:r>
      <w:r w:rsidR="00973CC0">
        <w:t xml:space="preserve">Dennis Rhead made a motion to grant the bid to Lew Electric.  Tony Christopherson seconded the motion.   Motion carried. </w:t>
      </w:r>
    </w:p>
    <w:p w:rsidR="00674622" w:rsidRDefault="00EB44E2" w:rsidP="00953DDA">
      <w:r w:rsidRPr="0084477F">
        <w:rPr>
          <w:b/>
          <w:bCs/>
        </w:rPr>
        <w:t>Proposed WIFI Cell Tower</w:t>
      </w:r>
      <w:r>
        <w:t xml:space="preserve">.  </w:t>
      </w:r>
      <w:r w:rsidR="00674622">
        <w:t>Jeff Klemp made a motion to issue a building permit and driveway permit for a tower</w:t>
      </w:r>
      <w:r w:rsidR="0084477F">
        <w:t xml:space="preserve"> to </w:t>
      </w:r>
      <w:r w:rsidR="00674622">
        <w:t xml:space="preserve">Bugtussel Wireless LLC.  Dennis Rhead seconded the motion.  Motion carried.  </w:t>
      </w:r>
    </w:p>
    <w:p w:rsidR="00674622" w:rsidRDefault="000A6C2D" w:rsidP="00953DDA">
      <w:r>
        <w:t xml:space="preserve">Jeff Klemp made a motion to adjourn the meeting at 8:45 p.m. </w:t>
      </w:r>
      <w:r w:rsidR="0084477F">
        <w:t xml:space="preserve"> Dennis Rhead seconded the motion. Motion carried. </w:t>
      </w:r>
      <w:r>
        <w:t xml:space="preserve"> The next monthly meeting will be May 11, 2023 at 7:00 p.m.</w:t>
      </w:r>
      <w:r w:rsidR="0084477F">
        <w:t xml:space="preserve"> </w:t>
      </w:r>
    </w:p>
    <w:p w:rsidR="000A6C2D" w:rsidRDefault="000A6C2D" w:rsidP="00953DDA"/>
    <w:p w:rsidR="000A6C2D" w:rsidRDefault="000A6C2D" w:rsidP="00953DDA">
      <w:r>
        <w:t>Respectfully submitted,</w:t>
      </w:r>
    </w:p>
    <w:p w:rsidR="000A6C2D" w:rsidRDefault="000A6C2D" w:rsidP="00953DDA">
      <w:r>
        <w:t>Carolyn Loechler</w:t>
      </w:r>
    </w:p>
    <w:p w:rsidR="0084477F" w:rsidRDefault="0084477F" w:rsidP="00953DDA">
      <w:r>
        <w:t>April 19, 2023</w:t>
      </w:r>
    </w:p>
    <w:p w:rsidR="0084477F" w:rsidRDefault="00000000" w:rsidP="00953DDA">
      <w:hyperlink r:id="rId4" w:history="1">
        <w:r w:rsidR="0084477F" w:rsidRPr="009136F1">
          <w:rPr>
            <w:rStyle w:val="Hyperlink"/>
          </w:rPr>
          <w:t>Clerk@townofelkmound.wi.gov</w:t>
        </w:r>
      </w:hyperlink>
    </w:p>
    <w:p w:rsidR="0084477F" w:rsidRDefault="0084477F" w:rsidP="00953DDA">
      <w:r>
        <w:t>Town of Elk Mound, Dunn County, WI</w:t>
      </w:r>
    </w:p>
    <w:p w:rsidR="0084477F" w:rsidRDefault="0084477F" w:rsidP="00953DDA"/>
    <w:p w:rsidR="000A6C2D" w:rsidRDefault="000A6C2D" w:rsidP="00953DDA"/>
    <w:p w:rsidR="00953DDA" w:rsidRDefault="00953DDA" w:rsidP="00953DDA"/>
    <w:p w:rsidR="00C30744" w:rsidRDefault="00C30744"/>
    <w:p w:rsidR="00C30744" w:rsidRDefault="00C30744"/>
    <w:p w:rsidR="00DB0FE9" w:rsidRDefault="00DB0FE9"/>
    <w:p w:rsidR="00DB0FE9" w:rsidRDefault="00DB0FE9"/>
    <w:sectPr w:rsidR="00DB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E9"/>
    <w:rsid w:val="000A6C2D"/>
    <w:rsid w:val="000D7FE1"/>
    <w:rsid w:val="001B5B4A"/>
    <w:rsid w:val="00232911"/>
    <w:rsid w:val="00674622"/>
    <w:rsid w:val="0084477F"/>
    <w:rsid w:val="00847CBC"/>
    <w:rsid w:val="008B6BC2"/>
    <w:rsid w:val="008D696A"/>
    <w:rsid w:val="00953DDA"/>
    <w:rsid w:val="00973CC0"/>
    <w:rsid w:val="00C2015A"/>
    <w:rsid w:val="00C30744"/>
    <w:rsid w:val="00DB0FE9"/>
    <w:rsid w:val="00EB44E2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D3F1"/>
  <w15:chartTrackingRefBased/>
  <w15:docId w15:val="{158F8C32-4213-4F5A-9272-6B84260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ownofelkmou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2023-04-26T17:31:00Z</cp:lastPrinted>
  <dcterms:created xsi:type="dcterms:W3CDTF">2023-04-26T17:33:00Z</dcterms:created>
  <dcterms:modified xsi:type="dcterms:W3CDTF">2023-04-26T17:33:00Z</dcterms:modified>
</cp:coreProperties>
</file>