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B59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79238E1D" w14:textId="176B4B4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Review</w:t>
      </w:r>
    </w:p>
    <w:p w14:paraId="640FE73E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 xml:space="preserve">NOTICE IS HEREBY GIVEN </w:t>
      </w:r>
    </w:p>
    <w:p w14:paraId="51272757" w14:textId="68A5A5FC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</w:t>
      </w:r>
      <w:r>
        <w:rPr>
          <w:sz w:val="28"/>
          <w:szCs w:val="28"/>
        </w:rPr>
        <w:t>of Review Meeting for the</w:t>
      </w:r>
      <w:r w:rsidRPr="00BD7FBA">
        <w:rPr>
          <w:sz w:val="28"/>
          <w:szCs w:val="28"/>
        </w:rPr>
        <w:t xml:space="preserve"> </w:t>
      </w:r>
    </w:p>
    <w:p w14:paraId="661D0B12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033EA2E9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14FC714E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33937AB5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3BD7332B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49D2C20D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356B46DD" w14:textId="38E14322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hursday, May </w:t>
      </w:r>
      <w:r w:rsidR="00F465D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F465D3">
        <w:rPr>
          <w:b/>
          <w:sz w:val="28"/>
          <w:szCs w:val="28"/>
        </w:rPr>
        <w:t>4</w:t>
      </w:r>
    </w:p>
    <w:p w14:paraId="6F8A5377" w14:textId="567CD5E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From 6 – 8 p.m. </w:t>
      </w:r>
    </w:p>
    <w:p w14:paraId="0D5F8516" w14:textId="77777777" w:rsidR="00195FD9" w:rsidRDefault="00195FD9" w:rsidP="00E2073C">
      <w:pPr>
        <w:rPr>
          <w:b/>
          <w:sz w:val="40"/>
          <w:szCs w:val="40"/>
        </w:rPr>
      </w:pPr>
    </w:p>
    <w:p w14:paraId="248150FF" w14:textId="77777777" w:rsidR="00195FD9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 xml:space="preserve"> Call to Order</w:t>
      </w:r>
    </w:p>
    <w:p w14:paraId="11625A5D" w14:textId="7B6E4B1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B05A375" w14:textId="55B506E6" w:rsidR="00E2073C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Confirmation that the BOR was properly posted</w:t>
      </w:r>
    </w:p>
    <w:p w14:paraId="100CFC5D" w14:textId="0778FD05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Select a Chairperson</w:t>
      </w:r>
      <w:r w:rsidR="00E2073C">
        <w:rPr>
          <w:sz w:val="28"/>
          <w:szCs w:val="28"/>
        </w:rPr>
        <w:t xml:space="preserve"> for the BOR</w:t>
      </w:r>
    </w:p>
    <w:p w14:paraId="7CEE5D44" w14:textId="77777777" w:rsidR="00E2073C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Verify t</w:t>
      </w:r>
      <w:r w:rsidR="00E2073C">
        <w:rPr>
          <w:sz w:val="28"/>
          <w:szCs w:val="28"/>
        </w:rPr>
        <w:t>hat least one member of the BOR has met t he annual mandatory training requirements.</w:t>
      </w:r>
    </w:p>
    <w:p w14:paraId="22DE4743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Verify that the Town of Elk Mound has an ordinance for the confidentiality of income and expense information.</w:t>
      </w:r>
    </w:p>
    <w:p w14:paraId="477FCF2F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new laws.</w:t>
      </w:r>
    </w:p>
    <w:p w14:paraId="5D3A3853" w14:textId="43DAF307" w:rsidR="00195FD9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Filing and summery of Annual Assessment Report by Assessor’s Office. </w:t>
      </w:r>
    </w:p>
    <w:p w14:paraId="1D8FBF5E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Receive the assessment roll</w:t>
      </w:r>
    </w:p>
    <w:p w14:paraId="2EAD2C40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Review the assessment roll</w:t>
      </w:r>
    </w:p>
    <w:p w14:paraId="44876872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Add any open book changes</w:t>
      </w:r>
    </w:p>
    <w:p w14:paraId="19BEA50C" w14:textId="53EB830F" w:rsidR="00195FD9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Schedule written objections to be heard</w:t>
      </w:r>
    </w:p>
    <w:p w14:paraId="41CE89B6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Hear objections</w:t>
      </w:r>
    </w:p>
    <w:p w14:paraId="2B85E87B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Make determinations on objections</w:t>
      </w:r>
    </w:p>
    <w:p w14:paraId="4B347699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Adjourn</w:t>
      </w:r>
    </w:p>
    <w:p w14:paraId="36B6A319" w14:textId="77777777" w:rsidR="00861621" w:rsidRDefault="00861621" w:rsidP="00861621">
      <w:pPr>
        <w:pStyle w:val="ListParagraph"/>
        <w:rPr>
          <w:sz w:val="28"/>
          <w:szCs w:val="28"/>
        </w:rPr>
      </w:pPr>
    </w:p>
    <w:p w14:paraId="3617F73E" w14:textId="77777777" w:rsidR="00E2073C" w:rsidRDefault="00E2073C" w:rsidP="00861621">
      <w:pPr>
        <w:pStyle w:val="ListParagraph"/>
        <w:rPr>
          <w:sz w:val="28"/>
          <w:szCs w:val="28"/>
        </w:rPr>
      </w:pPr>
    </w:p>
    <w:p w14:paraId="2EF48119" w14:textId="3ADA2AE5" w:rsidR="00E2073C" w:rsidRDefault="00E2073C" w:rsidP="00861621">
      <w:pPr>
        <w:pStyle w:val="ListParagraph"/>
        <w:rPr>
          <w:i/>
          <w:iCs/>
          <w:sz w:val="28"/>
          <w:szCs w:val="28"/>
        </w:rPr>
      </w:pPr>
      <w:r w:rsidRPr="00E2073C">
        <w:rPr>
          <w:i/>
          <w:iCs/>
          <w:sz w:val="28"/>
          <w:szCs w:val="28"/>
        </w:rPr>
        <w:t>Carolyn Loechler, Clerk</w:t>
      </w:r>
    </w:p>
    <w:p w14:paraId="1E585F50" w14:textId="20A977D6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Town of Elk Mound, Dunn County</w:t>
      </w:r>
    </w:p>
    <w:p w14:paraId="1586D89C" w14:textId="20B98EA7" w:rsidR="00E2073C" w:rsidRDefault="00E2073C" w:rsidP="00861621">
      <w:pPr>
        <w:pStyle w:val="ListParagraph"/>
        <w:rPr>
          <w:i/>
          <w:iCs/>
          <w:sz w:val="28"/>
          <w:szCs w:val="28"/>
        </w:rPr>
      </w:pPr>
      <w:r w:rsidRPr="00E2073C">
        <w:rPr>
          <w:i/>
          <w:iCs/>
          <w:sz w:val="28"/>
          <w:szCs w:val="28"/>
        </w:rPr>
        <w:t xml:space="preserve">Posted this </w:t>
      </w:r>
      <w:r w:rsidR="00F465D3">
        <w:rPr>
          <w:i/>
          <w:iCs/>
          <w:sz w:val="28"/>
          <w:szCs w:val="28"/>
        </w:rPr>
        <w:t>1st</w:t>
      </w:r>
      <w:r w:rsidRPr="00E2073C">
        <w:rPr>
          <w:i/>
          <w:iCs/>
          <w:sz w:val="28"/>
          <w:szCs w:val="28"/>
        </w:rPr>
        <w:t xml:space="preserve"> day of May, 202</w:t>
      </w:r>
      <w:r w:rsidR="00F465D3">
        <w:rPr>
          <w:i/>
          <w:iCs/>
          <w:sz w:val="28"/>
          <w:szCs w:val="28"/>
        </w:rPr>
        <w:t>4</w:t>
      </w:r>
    </w:p>
    <w:p w14:paraId="2C9C9DB4" w14:textId="23E14871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Clerk@tn.elkmound.wi.gov</w:t>
      </w:r>
    </w:p>
    <w:sectPr w:rsidR="00E2073C" w:rsidRPr="00E2073C" w:rsidSect="00CB7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E80"/>
    <w:multiLevelType w:val="hybridMultilevel"/>
    <w:tmpl w:val="CB088EAA"/>
    <w:lvl w:ilvl="0" w:tplc="0C00CC9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1993F1A"/>
    <w:multiLevelType w:val="hybridMultilevel"/>
    <w:tmpl w:val="1846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6758">
    <w:abstractNumId w:val="1"/>
  </w:num>
  <w:num w:numId="2" w16cid:durableId="5364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9"/>
    <w:rsid w:val="00087A4E"/>
    <w:rsid w:val="000E6BB9"/>
    <w:rsid w:val="001616EA"/>
    <w:rsid w:val="00195FD9"/>
    <w:rsid w:val="001B0DC1"/>
    <w:rsid w:val="002D5419"/>
    <w:rsid w:val="003B7C5D"/>
    <w:rsid w:val="003C6651"/>
    <w:rsid w:val="003F419F"/>
    <w:rsid w:val="004E08CD"/>
    <w:rsid w:val="005359C6"/>
    <w:rsid w:val="0054401A"/>
    <w:rsid w:val="00647E25"/>
    <w:rsid w:val="006E0285"/>
    <w:rsid w:val="006F2258"/>
    <w:rsid w:val="007A55E6"/>
    <w:rsid w:val="00861621"/>
    <w:rsid w:val="008D2742"/>
    <w:rsid w:val="008F6F79"/>
    <w:rsid w:val="00984005"/>
    <w:rsid w:val="00A66100"/>
    <w:rsid w:val="00AF172C"/>
    <w:rsid w:val="00B46750"/>
    <w:rsid w:val="00B47F59"/>
    <w:rsid w:val="00C670E7"/>
    <w:rsid w:val="00CB7AB5"/>
    <w:rsid w:val="00CC6F06"/>
    <w:rsid w:val="00D10B8D"/>
    <w:rsid w:val="00D30C6D"/>
    <w:rsid w:val="00E14493"/>
    <w:rsid w:val="00E16CD3"/>
    <w:rsid w:val="00E2073C"/>
    <w:rsid w:val="00EE5DD6"/>
    <w:rsid w:val="00F465D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580F"/>
  <w15:docId w15:val="{9055EFBE-FB8D-416B-814A-2D494F0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2023-04-03T18:52:00Z</cp:lastPrinted>
  <dcterms:created xsi:type="dcterms:W3CDTF">2024-03-13T20:54:00Z</dcterms:created>
  <dcterms:modified xsi:type="dcterms:W3CDTF">2024-03-13T20:54:00Z</dcterms:modified>
</cp:coreProperties>
</file>