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F2B8" w14:textId="38087B46" w:rsidR="00FB467B" w:rsidRDefault="00F42AC0">
      <w:pPr>
        <w:rPr>
          <w:sz w:val="32"/>
          <w:szCs w:val="32"/>
        </w:rPr>
      </w:pPr>
      <w:r w:rsidRPr="00395FB7">
        <w:rPr>
          <w:sz w:val="32"/>
          <w:szCs w:val="32"/>
        </w:rPr>
        <w:t>Annual Meeting Minutes for 202</w:t>
      </w:r>
      <w:r w:rsidR="005958D3">
        <w:rPr>
          <w:sz w:val="32"/>
          <w:szCs w:val="32"/>
        </w:rPr>
        <w:t>4</w:t>
      </w:r>
      <w:r w:rsidRPr="00395FB7">
        <w:rPr>
          <w:sz w:val="32"/>
          <w:szCs w:val="32"/>
        </w:rPr>
        <w:t xml:space="preserve"> Annual Meeting on April 1</w:t>
      </w:r>
      <w:r w:rsidR="005958D3">
        <w:rPr>
          <w:sz w:val="32"/>
          <w:szCs w:val="32"/>
        </w:rPr>
        <w:t>5,</w:t>
      </w:r>
      <w:r w:rsidRPr="00395FB7">
        <w:rPr>
          <w:sz w:val="32"/>
          <w:szCs w:val="32"/>
        </w:rPr>
        <w:t xml:space="preserve"> 202</w:t>
      </w:r>
      <w:r w:rsidR="005958D3">
        <w:rPr>
          <w:sz w:val="32"/>
          <w:szCs w:val="32"/>
        </w:rPr>
        <w:t>5</w:t>
      </w:r>
    </w:p>
    <w:p w14:paraId="49CFF583" w14:textId="46EB4B19" w:rsidR="00F42AC0" w:rsidRDefault="00F42AC0">
      <w:r>
        <w:t xml:space="preserve">The Town Chairman, Tony Christopherson called the </w:t>
      </w:r>
      <w:r w:rsidR="00395FB7">
        <w:t>A</w:t>
      </w:r>
      <w:r>
        <w:t xml:space="preserve">nnual </w:t>
      </w:r>
      <w:r w:rsidR="00395FB7">
        <w:t>M</w:t>
      </w:r>
      <w:r>
        <w:t>eeting to order at 7 pm on April 1</w:t>
      </w:r>
      <w:r w:rsidR="005958D3">
        <w:t>5</w:t>
      </w:r>
      <w:r>
        <w:t>, 202</w:t>
      </w:r>
      <w:r w:rsidR="005958D3">
        <w:t>5</w:t>
      </w:r>
      <w:r>
        <w:t>.</w:t>
      </w:r>
    </w:p>
    <w:p w14:paraId="48CDCA62" w14:textId="0BCD1E83" w:rsidR="00F42AC0" w:rsidRDefault="00F42AC0">
      <w:r>
        <w:t xml:space="preserve">It was confirmed that the meeting was posted properly and in </w:t>
      </w:r>
      <w:r w:rsidR="00DC17D5">
        <w:t>c</w:t>
      </w:r>
      <w:r>
        <w:t>ompliance with the open meeting law. The meeting was posted at the Town Hall</w:t>
      </w:r>
      <w:r w:rsidR="005958D3">
        <w:t xml:space="preserve"> </w:t>
      </w:r>
      <w:r>
        <w:t>and the website.  The meeting was held on the statutory date.</w:t>
      </w:r>
    </w:p>
    <w:p w14:paraId="15C7BD03" w14:textId="284CED52" w:rsidR="00F42AC0" w:rsidRDefault="00F42AC0">
      <w:r>
        <w:t>The Town Board including Tony Christopherson, Jeffrey Klemp, Dennis Rhead</w:t>
      </w:r>
      <w:r w:rsidR="005958D3">
        <w:t>, Anne Wahl</w:t>
      </w:r>
      <w:r w:rsidR="00395FB7">
        <w:t xml:space="preserve"> and </w:t>
      </w:r>
      <w:r>
        <w:t>Carolyn Loechler</w:t>
      </w:r>
      <w:r w:rsidR="00395FB7">
        <w:t xml:space="preserve"> </w:t>
      </w:r>
      <w:r>
        <w:t>were present at the meeting.</w:t>
      </w:r>
    </w:p>
    <w:p w14:paraId="5D001E5B" w14:textId="7C47963C" w:rsidR="00F42AC0" w:rsidRDefault="00F42AC0">
      <w:r>
        <w:t xml:space="preserve">Minutes of last year’s meeting were presented by the clerk.  Jeffrey Klemp </w:t>
      </w:r>
      <w:r w:rsidR="005958D3">
        <w:t>read the minutes of the 2024 meeting.  John Scharlau made motion to accept the reading of the Minutes.  Scott Bartholomew seconded. Motion carried.</w:t>
      </w:r>
    </w:p>
    <w:p w14:paraId="003953DA" w14:textId="2BDEE39A" w:rsidR="00DC17D5" w:rsidRDefault="00DC17D5">
      <w:r>
        <w:t xml:space="preserve">The Financial </w:t>
      </w:r>
      <w:r w:rsidR="00990495">
        <w:t xml:space="preserve">Report was presented by the </w:t>
      </w:r>
      <w:r w:rsidR="005958D3">
        <w:t xml:space="preserve">deputy </w:t>
      </w:r>
      <w:r w:rsidR="00990495">
        <w:t xml:space="preserve">clerk.  </w:t>
      </w:r>
      <w:r w:rsidR="005958D3">
        <w:t>Jeffrey Klemp</w:t>
      </w:r>
      <w:r w:rsidR="00990495">
        <w:t xml:space="preserve"> made a motion to approve the financial report.  </w:t>
      </w:r>
      <w:r w:rsidR="005958D3">
        <w:t>Scott</w:t>
      </w:r>
      <w:r w:rsidR="00990495">
        <w:t xml:space="preserve"> Bartholemew seconded the motion.  Motion carried.</w:t>
      </w:r>
    </w:p>
    <w:p w14:paraId="09FEFFEC" w14:textId="3BF4AEB9" w:rsidR="00990495" w:rsidRDefault="00990495">
      <w:r w:rsidRPr="00395FB7">
        <w:rPr>
          <w:b/>
          <w:bCs/>
          <w:u w:val="single"/>
        </w:rPr>
        <w:t>Cemetery Report</w:t>
      </w:r>
      <w:r>
        <w:t xml:space="preserve">:  </w:t>
      </w:r>
      <w:r w:rsidR="005958D3">
        <w:t xml:space="preserve">Presented by Tony and Anne </w:t>
      </w:r>
      <w:r>
        <w:t>Beginning balance was 3</w:t>
      </w:r>
      <w:r w:rsidR="005958D3">
        <w:t>923</w:t>
      </w:r>
      <w:r>
        <w:t xml:space="preserve">.29. Ending balance </w:t>
      </w:r>
      <w:r w:rsidR="005958D3">
        <w:t>53</w:t>
      </w:r>
      <w:r>
        <w:t xml:space="preserve">23.29. Receipts were </w:t>
      </w:r>
      <w:r w:rsidR="005958D3">
        <w:t>1400</w:t>
      </w:r>
      <w:r>
        <w:t xml:space="preserve">.00. Disbursements were </w:t>
      </w:r>
      <w:r w:rsidR="005958D3">
        <w:t>1837.76</w:t>
      </w:r>
      <w:r>
        <w:t xml:space="preserve">.   </w:t>
      </w:r>
      <w:r w:rsidR="005958D3">
        <w:t>Eileen Christopherson</w:t>
      </w:r>
      <w:r>
        <w:t xml:space="preserve"> made a motion to approve the cemetery report.  </w:t>
      </w:r>
      <w:r w:rsidR="005958D3">
        <w:t>Julie McLaughlin</w:t>
      </w:r>
      <w:r>
        <w:t xml:space="preserve"> seconded the motion.  Motion carried.  </w:t>
      </w:r>
    </w:p>
    <w:p w14:paraId="37899A71" w14:textId="64CC88CE" w:rsidR="00990495" w:rsidRDefault="00990495">
      <w:r w:rsidRPr="00395FB7">
        <w:rPr>
          <w:b/>
          <w:bCs/>
          <w:u w:val="single"/>
        </w:rPr>
        <w:t>Fire Dept Report</w:t>
      </w:r>
      <w:r>
        <w:t xml:space="preserve">:  Tony Christopherson presented the Fire Dept Report.  The TEM pays 46% of the Fire Assessment.  </w:t>
      </w:r>
      <w:r w:rsidR="005958D3">
        <w:t xml:space="preserve">Grant was received to study fire departments.  City of Menomonie FD has 9 firefighters/shift. They recommend that 4 additional/shift be added. The EM Fire department will </w:t>
      </w:r>
      <w:r w:rsidR="000961CE">
        <w:t>pursue</w:t>
      </w:r>
      <w:r w:rsidR="005958D3">
        <w:t xml:space="preserve"> a pump at the </w:t>
      </w:r>
      <w:proofErr w:type="spellStart"/>
      <w:r w:rsidR="005958D3">
        <w:t>Odness</w:t>
      </w:r>
      <w:proofErr w:type="spellEnd"/>
      <w:r w:rsidR="005958D3">
        <w:t xml:space="preserve"> farm so the dept has adequate water.  </w:t>
      </w:r>
      <w:r>
        <w:t xml:space="preserve">The Fire District Financial report was presented. </w:t>
      </w:r>
      <w:r w:rsidR="008134C3">
        <w:t xml:space="preserve">The current years assessment is </w:t>
      </w:r>
      <w:r w:rsidR="00395FB7">
        <w:t>$</w:t>
      </w:r>
      <w:r w:rsidR="005958D3">
        <w:t>42331.92</w:t>
      </w:r>
      <w:r w:rsidR="008134C3">
        <w:t xml:space="preserve">. </w:t>
      </w:r>
      <w:r>
        <w:t xml:space="preserve">John Scharlau made a motion to approve the Fire District Report.  </w:t>
      </w:r>
      <w:r w:rsidR="000961CE">
        <w:t>Scott Bartholomew</w:t>
      </w:r>
      <w:r>
        <w:t xml:space="preserve"> seconded the motion.  Motion carried.</w:t>
      </w:r>
    </w:p>
    <w:p w14:paraId="3F798FAC" w14:textId="2A5B2DD5" w:rsidR="008134C3" w:rsidRDefault="00990495">
      <w:r w:rsidRPr="00395FB7">
        <w:rPr>
          <w:b/>
          <w:bCs/>
          <w:u w:val="single"/>
        </w:rPr>
        <w:t>Ambulance Report</w:t>
      </w:r>
      <w:r>
        <w:t xml:space="preserve">:   </w:t>
      </w:r>
      <w:r w:rsidR="000961CE">
        <w:t>County wide EMS was discussed.  Colfax has a hard time staffing Colfax Rescue. If it changes to county wide it will go thru the county budget. The per capita continues to increase</w:t>
      </w:r>
      <w:r w:rsidR="008134C3">
        <w:t xml:space="preserve">.  The </w:t>
      </w:r>
      <w:r w:rsidR="00395FB7">
        <w:t>T</w:t>
      </w:r>
      <w:r w:rsidR="008134C3">
        <w:t xml:space="preserve">own of </w:t>
      </w:r>
      <w:r w:rsidR="00395FB7">
        <w:t>E</w:t>
      </w:r>
      <w:r w:rsidR="008134C3">
        <w:t xml:space="preserve">lk mound is the largest payer in the ambulance district.  This is based on per capita.  The current years assessment is </w:t>
      </w:r>
      <w:r w:rsidR="00395FB7">
        <w:t>$</w:t>
      </w:r>
      <w:r w:rsidR="000961CE">
        <w:t>91462.58</w:t>
      </w:r>
      <w:r w:rsidR="008134C3">
        <w:t>.</w:t>
      </w:r>
      <w:r w:rsidR="000961CE">
        <w:t xml:space="preserve"> That is up $13023.58</w:t>
      </w:r>
      <w:r w:rsidR="008134C3">
        <w:t xml:space="preserve"> </w:t>
      </w:r>
      <w:r w:rsidR="000961CE">
        <w:t>from last year. John Scharlau</w:t>
      </w:r>
      <w:r w:rsidR="008134C3">
        <w:t xml:space="preserve"> made a motion to approve the </w:t>
      </w:r>
      <w:r w:rsidR="00395FB7">
        <w:t>Colfax A</w:t>
      </w:r>
      <w:r w:rsidR="008134C3">
        <w:t xml:space="preserve">mbulance Report.  </w:t>
      </w:r>
      <w:r w:rsidR="000961CE">
        <w:t>Scott Bartholomew</w:t>
      </w:r>
      <w:r w:rsidR="008134C3">
        <w:t xml:space="preserve"> </w:t>
      </w:r>
      <w:r w:rsidR="00395FB7">
        <w:t>seconded the motion. Motion carried.</w:t>
      </w:r>
    </w:p>
    <w:p w14:paraId="72711460" w14:textId="33058147" w:rsidR="008134C3" w:rsidRDefault="008134C3">
      <w:r w:rsidRPr="00395FB7">
        <w:rPr>
          <w:b/>
          <w:bCs/>
          <w:u w:val="single"/>
        </w:rPr>
        <w:t>Solid Waste Report:</w:t>
      </w:r>
      <w:r>
        <w:t xml:space="preserve">  The Solid Waste </w:t>
      </w:r>
      <w:r w:rsidR="000961CE">
        <w:t>is doing well and working within set budget.  Wages went up</w:t>
      </w:r>
      <w:r>
        <w:t xml:space="preserve">.  </w:t>
      </w:r>
    </w:p>
    <w:p w14:paraId="0CABDFC3" w14:textId="753D44D3" w:rsidR="00922B4B" w:rsidRDefault="008134C3">
      <w:r w:rsidRPr="00395FB7">
        <w:rPr>
          <w:b/>
          <w:bCs/>
          <w:u w:val="single"/>
        </w:rPr>
        <w:t>Any Other Business</w:t>
      </w:r>
      <w:r>
        <w:t xml:space="preserve">:  </w:t>
      </w:r>
    </w:p>
    <w:p w14:paraId="6B52F52B" w14:textId="68E0C83F" w:rsidR="00922B4B" w:rsidRDefault="008134C3">
      <w:r>
        <w:t xml:space="preserve"> </w:t>
      </w:r>
      <w:r w:rsidR="00922B4B">
        <w:t xml:space="preserve">An ARIP grant </w:t>
      </w:r>
      <w:r w:rsidR="000961CE">
        <w:t xml:space="preserve">for </w:t>
      </w:r>
      <w:r w:rsidR="00922B4B">
        <w:t>970</w:t>
      </w:r>
      <w:r w:rsidR="00922B4B" w:rsidRPr="00922B4B">
        <w:rPr>
          <w:vertAlign w:val="superscript"/>
        </w:rPr>
        <w:t>th</w:t>
      </w:r>
      <w:r w:rsidR="00922B4B">
        <w:t xml:space="preserve"> St</w:t>
      </w:r>
      <w:r w:rsidR="000961CE">
        <w:t xml:space="preserve"> was discussed</w:t>
      </w:r>
      <w:r w:rsidR="00922B4B">
        <w:t xml:space="preserve">.  </w:t>
      </w:r>
    </w:p>
    <w:p w14:paraId="41A2CCCE" w14:textId="7D34A72B" w:rsidR="00922B4B" w:rsidRDefault="000961CE">
      <w:r>
        <w:t>John Scharlau</w:t>
      </w:r>
      <w:r w:rsidR="00922B4B">
        <w:t xml:space="preserve"> made a motion to set the annual meeting to the statutory date </w:t>
      </w:r>
      <w:r w:rsidR="00395FB7">
        <w:t>of</w:t>
      </w:r>
      <w:r w:rsidR="00922B4B">
        <w:t xml:space="preserve"> April </w:t>
      </w:r>
      <w:r>
        <w:t>21</w:t>
      </w:r>
      <w:r w:rsidR="00922B4B">
        <w:t>, 202</w:t>
      </w:r>
      <w:r>
        <w:t>6</w:t>
      </w:r>
      <w:r w:rsidR="00922B4B">
        <w:t xml:space="preserve">.  </w:t>
      </w:r>
      <w:r>
        <w:t>Scott Bartholomew</w:t>
      </w:r>
      <w:r w:rsidR="00922B4B">
        <w:t xml:space="preserve"> seconded the motion.  Motion carried.  </w:t>
      </w:r>
    </w:p>
    <w:p w14:paraId="441D9AFA" w14:textId="07869774" w:rsidR="00922B4B" w:rsidRDefault="000961CE">
      <w:r>
        <w:t xml:space="preserve">Brett </w:t>
      </w:r>
      <w:proofErr w:type="spellStart"/>
      <w:r>
        <w:t>Khonke</w:t>
      </w:r>
      <w:proofErr w:type="spellEnd"/>
      <w:r w:rsidR="002D40FC">
        <w:t xml:space="preserve"> m</w:t>
      </w:r>
      <w:r w:rsidR="00922B4B">
        <w:t xml:space="preserve">ade a motion to adjourn the Annual Meeting.    </w:t>
      </w:r>
      <w:r>
        <w:t>Julie McLaughlin</w:t>
      </w:r>
      <w:r w:rsidR="00922B4B">
        <w:t xml:space="preserve"> </w:t>
      </w:r>
      <w:r w:rsidR="002D40FC">
        <w:t>se</w:t>
      </w:r>
      <w:r w:rsidR="00922B4B">
        <w:t xml:space="preserve">conded the motion.  Motion carried.  The annual meeting adjourned at </w:t>
      </w:r>
      <w:r>
        <w:t>8:12</w:t>
      </w:r>
      <w:r w:rsidR="002D40FC">
        <w:t xml:space="preserve"> p</w:t>
      </w:r>
      <w:r w:rsidR="00922B4B">
        <w:t>m.</w:t>
      </w:r>
    </w:p>
    <w:p w14:paraId="4694D024" w14:textId="77777777" w:rsidR="00B359A7" w:rsidRDefault="00922B4B" w:rsidP="00B359A7">
      <w:pPr>
        <w:pStyle w:val="NoSpacing"/>
      </w:pPr>
      <w:r>
        <w:t>Respectfully Submitted,</w:t>
      </w:r>
    </w:p>
    <w:p w14:paraId="268A6C85" w14:textId="3B3A4C7B" w:rsidR="00922B4B" w:rsidRDefault="00B359A7" w:rsidP="00B359A7">
      <w:pPr>
        <w:pStyle w:val="NoSpacing"/>
      </w:pPr>
      <w:r>
        <w:t>Kelly Bartholomew</w:t>
      </w:r>
      <w:r w:rsidR="00922B4B">
        <w:t>, Clerk</w:t>
      </w:r>
    </w:p>
    <w:p w14:paraId="6556D035" w14:textId="67703CF8" w:rsidR="00922B4B" w:rsidRDefault="00922B4B" w:rsidP="00B359A7">
      <w:pPr>
        <w:pStyle w:val="NoSpacing"/>
      </w:pPr>
      <w:r>
        <w:t>Town of Elk Mound, Dunn County, WI</w:t>
      </w:r>
    </w:p>
    <w:p w14:paraId="57CCBD59" w14:textId="4B530A92" w:rsidR="00395FB7" w:rsidRDefault="00395FB7" w:rsidP="00B359A7">
      <w:pPr>
        <w:pStyle w:val="NoSpacing"/>
      </w:pPr>
      <w:r>
        <w:t xml:space="preserve">April </w:t>
      </w:r>
      <w:r w:rsidR="00B359A7">
        <w:t>24</w:t>
      </w:r>
      <w:r>
        <w:t>, 202</w:t>
      </w:r>
      <w:r w:rsidR="00B359A7">
        <w:t>5</w:t>
      </w:r>
    </w:p>
    <w:p w14:paraId="2CB398F7" w14:textId="5D17AAAC" w:rsidR="00922B4B" w:rsidRDefault="00922B4B">
      <w:r>
        <w:t xml:space="preserve">  </w:t>
      </w:r>
    </w:p>
    <w:sectPr w:rsidR="00922B4B" w:rsidSect="00B359A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0"/>
    <w:rsid w:val="000961CE"/>
    <w:rsid w:val="002D40FC"/>
    <w:rsid w:val="00395FB7"/>
    <w:rsid w:val="005958D3"/>
    <w:rsid w:val="008134C3"/>
    <w:rsid w:val="00837757"/>
    <w:rsid w:val="00847CBC"/>
    <w:rsid w:val="00922B4B"/>
    <w:rsid w:val="0093242B"/>
    <w:rsid w:val="00990495"/>
    <w:rsid w:val="00B359A7"/>
    <w:rsid w:val="00DC17D5"/>
    <w:rsid w:val="00F42AC0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03BF"/>
  <w15:docId w15:val="{5E5D028A-5960-4B8A-96D6-567C380A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3</cp:revision>
  <cp:lastPrinted>2024-04-22T19:20:00Z</cp:lastPrinted>
  <dcterms:created xsi:type="dcterms:W3CDTF">2025-04-24T14:43:00Z</dcterms:created>
  <dcterms:modified xsi:type="dcterms:W3CDTF">2025-04-24T14:44:00Z</dcterms:modified>
</cp:coreProperties>
</file>